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84F03" w:rsidR="003B2B9B" w:rsidP="00A84F03" w:rsidRDefault="003B2B9B" w14:paraId="452C33EB" w14:textId="6EED336A">
      <w:pPr>
        <w:topLinePunct/>
        <w:autoSpaceDE w:val="0"/>
        <w:autoSpaceDN w:val="0"/>
        <w:spacing w:line="360" w:lineRule="exact"/>
        <w:rPr>
          <w:rFonts w:ascii="ヒラギノ明朝 Pro W3" w:hAnsi="ヒラギノ明朝 Pro W3" w:eastAsia="ヒラギノ明朝 Pro W3"/>
          <w:sz w:val="18"/>
          <w:szCs w:val="18"/>
        </w:rPr>
      </w:pPr>
      <w:r w:rsidRPr="00A84F03">
        <w:rPr>
          <w:rFonts w:ascii="ヒラギノ明朝 Pro W3" w:hAnsi="ヒラギノ明朝 Pro W3" w:eastAsia="ヒラギノ明朝 Pro W3"/>
          <w:sz w:val="18"/>
          <w:szCs w:val="18"/>
        </w:rPr>
        <w:t>HIROSHIMA APPEALS 202</w:t>
      </w:r>
      <w:r w:rsidR="006825C2">
        <w:rPr>
          <w:rFonts w:ascii="ヒラギノ明朝 Pro W3" w:hAnsi="ヒラギノ明朝 Pro W3" w:eastAsia="ヒラギノ明朝 Pro W3"/>
          <w:sz w:val="18"/>
          <w:szCs w:val="18"/>
        </w:rPr>
        <w:t>2</w:t>
      </w:r>
    </w:p>
    <w:p w:rsidRPr="00A84F03" w:rsidR="003B2B9B" w:rsidP="00A84F03" w:rsidRDefault="003B2B9B" w14:paraId="4BD08ADF" w14:textId="77777777">
      <w:pPr>
        <w:topLinePunct/>
        <w:autoSpaceDE w:val="0"/>
        <w:autoSpaceDN w:val="0"/>
        <w:spacing w:line="360" w:lineRule="exact"/>
        <w:rPr>
          <w:rFonts w:ascii="ヒラギノ明朝 Pro W3" w:hAnsi="ヒラギノ明朝 Pro W3" w:eastAsia="ヒラギノ明朝 Pro W3"/>
          <w:sz w:val="18"/>
          <w:szCs w:val="18"/>
        </w:rPr>
      </w:pPr>
    </w:p>
    <w:p w:rsidR="003B2B9B" w:rsidP="00A84F03" w:rsidRDefault="003B2B9B" w14:paraId="4E504CBC" w14:textId="77777777">
      <w:pPr>
        <w:topLinePunct/>
        <w:autoSpaceDE w:val="0"/>
        <w:autoSpaceDN w:val="0"/>
        <w:spacing w:line="360" w:lineRule="exact"/>
        <w:rPr>
          <w:rFonts w:ascii="ヒラギノ明朝 Pro W3" w:hAnsi="ヒラギノ明朝 Pro W3" w:eastAsia="ヒラギノ明朝 Pro W3"/>
          <w:sz w:val="18"/>
          <w:szCs w:val="18"/>
        </w:rPr>
      </w:pPr>
    </w:p>
    <w:p w:rsidRPr="00A84F03" w:rsidR="00E855B0" w:rsidP="00A84F03" w:rsidRDefault="00E855B0" w14:paraId="54E4EB4A" w14:textId="77777777">
      <w:pPr>
        <w:topLinePunct/>
        <w:autoSpaceDE w:val="0"/>
        <w:autoSpaceDN w:val="0"/>
        <w:spacing w:line="360" w:lineRule="exact"/>
        <w:rPr>
          <w:rFonts w:ascii="ヒラギノ明朝 Pro W3" w:hAnsi="ヒラギノ明朝 Pro W3" w:eastAsia="ヒラギノ明朝 Pro W3"/>
          <w:sz w:val="18"/>
          <w:szCs w:val="18"/>
        </w:rPr>
      </w:pPr>
    </w:p>
    <w:p w:rsidRPr="006825C2" w:rsidR="006825C2" w:rsidP="006825C2" w:rsidRDefault="003B2B9B" w14:paraId="257A8222" w14:textId="396640B0">
      <w:pPr>
        <w:topLinePunct/>
        <w:autoSpaceDE w:val="0"/>
        <w:autoSpaceDN w:val="0"/>
        <w:spacing w:line="360" w:lineRule="exact"/>
        <w:rPr>
          <w:rFonts w:ascii="ヒラギノ明朝 Pro W3" w:hAnsi="ヒラギノ明朝 Pro W3" w:eastAsia="ヒラギノ明朝 Pro W3"/>
          <w:sz w:val="18"/>
          <w:szCs w:val="18"/>
        </w:rPr>
      </w:pPr>
      <w:r w:rsidRPr="00A84F03">
        <w:rPr>
          <w:rFonts w:hint="eastAsia" w:ascii="ヒラギノ明朝 Pro W3" w:hAnsi="ヒラギノ明朝 Pro W3" w:eastAsia="ヒラギノ明朝 Pro W3"/>
          <w:sz w:val="18"/>
          <w:szCs w:val="18"/>
        </w:rPr>
        <w:t>タイトル：</w:t>
      </w:r>
      <w:r w:rsidR="006825C2">
        <w:rPr>
          <w:rFonts w:hint="eastAsia" w:ascii="ヒラギノ明朝 Pro W3" w:hAnsi="ヒラギノ明朝 Pro W3" w:eastAsia="ヒラギノ明朝 Pro W3"/>
          <w:sz w:val="18"/>
          <w:szCs w:val="18"/>
        </w:rPr>
        <w:tab/>
      </w:r>
      <w:r w:rsidRPr="006825C2" w:rsidR="006825C2">
        <w:rPr>
          <w:rFonts w:hint="eastAsia" w:ascii="ヒラギノ明朝 Pro W3" w:hAnsi="ヒラギノ明朝 Pro W3" w:eastAsia="ヒラギノ明朝 Pro W3"/>
          <w:sz w:val="18"/>
          <w:szCs w:val="18"/>
        </w:rPr>
        <w:t>NO NUKES NO WAR</w:t>
      </w:r>
    </w:p>
    <w:p w:rsidRPr="006825C2" w:rsidR="006825C2" w:rsidP="006825C2" w:rsidRDefault="006825C2" w14:paraId="67DF08E6" w14:textId="77777777">
      <w:pPr>
        <w:topLinePunct/>
        <w:autoSpaceDE w:val="0"/>
        <w:autoSpaceDN w:val="0"/>
        <w:spacing w:line="360" w:lineRule="exact"/>
        <w:rPr>
          <w:rFonts w:ascii="ヒラギノ明朝 Pro W3" w:hAnsi="ヒラギノ明朝 Pro W3" w:eastAsia="ヒラギノ明朝 Pro W3"/>
          <w:sz w:val="18"/>
          <w:szCs w:val="18"/>
        </w:rPr>
      </w:pPr>
    </w:p>
    <w:p w:rsidRPr="006825C2" w:rsidR="006825C2" w:rsidP="00385973" w:rsidRDefault="00385973" w14:paraId="72654262" w14:textId="4A8302D4">
      <w:pPr>
        <w:rPr>
          <w:rFonts w:ascii="ヒラギノ明朝 Pro W3" w:hAnsi="ヒラギノ明朝 Pro W3" w:eastAsia="ヒラギノ明朝 Pro W3"/>
          <w:sz w:val="18"/>
          <w:szCs w:val="18"/>
        </w:rPr>
      </w:pPr>
      <w:r w:rsidRPr="0BD005C7" w:rsidR="00385973">
        <w:rPr>
          <w:rFonts w:ascii="ヒラギノ明朝 Pro W3" w:hAnsi="ヒラギノ明朝 Pro W3" w:eastAsia="ヒラギノ明朝 Pro W3"/>
          <w:sz w:val="18"/>
          <w:szCs w:val="18"/>
        </w:rPr>
        <w:t>2022年2月24日、ロシアによるウクライナ侵攻。そして核兵器の使用の威嚇。世界の緊張が高まる中、スウェーデンのストックホルム国際平和研究所は、核兵器が使われるリスクが冷戦以降で最も高まり、減少傾向が続いてきた世界の核弾頭の総数が今後10年間で増加に転じる可能性があると発表した。世界の安全保障環境は緊張を増し、厳しい現実が突きつけられている。日本は唯一の被爆国として、核兵器の恐ろしさを世界に伝える特別な役割を担っている。核兵器のない世界に向けて、今こそストレートに声を上げる必要があると強く感じた。ポス</w:t>
      </w:r>
      <w:r w:rsidRPr="0BD005C7" w:rsidR="000E17A2">
        <w:rPr>
          <w:rFonts w:ascii="ヒラギノ明朝 Pro W3" w:hAnsi="ヒラギノ明朝 Pro W3" w:eastAsia="ヒラギノ明朝 Pro W3"/>
          <w:sz w:val="18"/>
          <w:szCs w:val="18"/>
        </w:rPr>
        <w:t>ターは敢えてタイポグラフィーのみで構成し、力強い文字でデザインし</w:t>
      </w:r>
      <w:r w:rsidRPr="0BD005C7" w:rsidR="00385973">
        <w:rPr>
          <w:rFonts w:ascii="ヒラギノ明朝 Pro W3" w:hAnsi="ヒラギノ明朝 Pro W3" w:eastAsia="ヒラギノ明朝 Pro W3"/>
          <w:sz w:val="18"/>
          <w:szCs w:val="18"/>
        </w:rPr>
        <w:t>た「NO NUKES NO WAR HIROSHIMA APPEALS 2022」のメッセージそのものをメインビジュアルとした。Oと0の文字を黄色い円（和）にし、この難しい時代にあって、平和の実現を心から願う未来に向けての希望の光を表現した。一人一人が心にある希望の光を灯してつなげ、一つでも多くの希望の光が広がり、ヒロシマ・アピールズの活動が少しでも世界平和に寄与するよう願っている。　</w:t>
      </w:r>
      <w:r w:rsidRPr="0BD005C7" w:rsidR="006825C2">
        <w:rPr>
          <w:rFonts w:ascii="ヒラギノ明朝 Pro W3" w:hAnsi="ヒラギノ明朝 Pro W3" w:eastAsia="ヒラギノ明朝 Pro W3"/>
          <w:sz w:val="18"/>
          <w:szCs w:val="18"/>
        </w:rPr>
        <w:t>　</w:t>
      </w:r>
    </w:p>
    <w:p w:rsidRPr="006825C2" w:rsidR="006825C2" w:rsidP="006825C2" w:rsidRDefault="006825C2" w14:paraId="31B099D8" w14:textId="77777777">
      <w:pPr>
        <w:topLinePunct/>
        <w:autoSpaceDE w:val="0"/>
        <w:autoSpaceDN w:val="0"/>
        <w:spacing w:line="360" w:lineRule="exact"/>
        <w:rPr>
          <w:rFonts w:ascii="ヒラギノ明朝 Pro W3" w:hAnsi="ヒラギノ明朝 Pro W3" w:eastAsia="ヒラギノ明朝 Pro W3"/>
          <w:sz w:val="18"/>
          <w:szCs w:val="18"/>
        </w:rPr>
      </w:pPr>
    </w:p>
    <w:p w:rsidRPr="00711C36" w:rsidR="00711C36" w:rsidP="004A69F5" w:rsidRDefault="006825C2" w14:paraId="182E6F28" w14:textId="23D228E5">
      <w:pPr>
        <w:topLinePunct/>
        <w:autoSpaceDE w:val="0"/>
        <w:autoSpaceDN w:val="0"/>
        <w:spacing w:line="360" w:lineRule="exact"/>
        <w:rPr>
          <w:rFonts w:hint="eastAsia" w:ascii="ヒラギノ明朝 Pro W3" w:hAnsi="ヒラギノ明朝 Pro W3" w:eastAsia="ヒラギノ明朝 Pro W3"/>
          <w:sz w:val="18"/>
          <w:szCs w:val="18"/>
        </w:rPr>
      </w:pPr>
      <w:r w:rsidRPr="006825C2">
        <w:rPr>
          <w:rFonts w:hint="eastAsia" w:ascii="ヒラギノ明朝 Pro W3" w:hAnsi="ヒラギノ明朝 Pro W3" w:eastAsia="ヒラギノ明朝 Pro W3"/>
          <w:sz w:val="18"/>
          <w:szCs w:val="18"/>
        </w:rPr>
        <w:t>佐藤可士和</w:t>
      </w:r>
      <w:bookmarkStart w:name="_GoBack" w:id="0"/>
      <w:bookmarkEnd w:id="0"/>
    </w:p>
    <w:sectPr w:rsidRPr="00711C36" w:rsidR="00711C36" w:rsidSect="00A84F03">
      <w:pgSz w:w="11900" w:h="16840" w:orient="portrait"/>
      <w:pgMar w:top="1418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trackRevisions w:val="false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9B"/>
    <w:rsid w:val="000504F0"/>
    <w:rsid w:val="000E17A2"/>
    <w:rsid w:val="00114876"/>
    <w:rsid w:val="00385973"/>
    <w:rsid w:val="003B2B9B"/>
    <w:rsid w:val="004A69F5"/>
    <w:rsid w:val="00616C70"/>
    <w:rsid w:val="0063087C"/>
    <w:rsid w:val="00673482"/>
    <w:rsid w:val="006825C2"/>
    <w:rsid w:val="006B0495"/>
    <w:rsid w:val="00711C36"/>
    <w:rsid w:val="008F0BDE"/>
    <w:rsid w:val="009466A4"/>
    <w:rsid w:val="009E1D5D"/>
    <w:rsid w:val="00A5568E"/>
    <w:rsid w:val="00A84F03"/>
    <w:rsid w:val="00B77B41"/>
    <w:rsid w:val="00B82F57"/>
    <w:rsid w:val="00C7500C"/>
    <w:rsid w:val="00C756F6"/>
    <w:rsid w:val="00C9357A"/>
    <w:rsid w:val="00CB5DE7"/>
    <w:rsid w:val="00CD4C85"/>
    <w:rsid w:val="00D215E9"/>
    <w:rsid w:val="00D30922"/>
    <w:rsid w:val="00E12675"/>
    <w:rsid w:val="00E855B0"/>
    <w:rsid w:val="00F208DD"/>
    <w:rsid w:val="0BD0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7FE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JAGDA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近藤 直樹</dc:creator>
  <keywords/>
  <dc:description/>
  <lastModifiedBy>徹 対馬</lastModifiedBy>
  <revision>8</revision>
  <lastPrinted>2021-07-07T01:29:00.0000000Z</lastPrinted>
  <dcterms:created xsi:type="dcterms:W3CDTF">2022-06-26T21:01:00.0000000Z</dcterms:created>
  <dcterms:modified xsi:type="dcterms:W3CDTF">2022-08-13T07:04:08.7513996Z</dcterms:modified>
</coreProperties>
</file>